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7"/>
        <w:gridCol w:w="1680"/>
        <w:gridCol w:w="1818"/>
        <w:gridCol w:w="1414"/>
        <w:gridCol w:w="4157"/>
        <w:gridCol w:w="2181"/>
        <w:gridCol w:w="2083"/>
      </w:tblGrid>
      <w:tr w:rsidR="00145507" w:rsidRPr="009E0FD8" w:rsidTr="00145507">
        <w:tc>
          <w:tcPr>
            <w:tcW w:w="1227" w:type="dxa"/>
          </w:tcPr>
          <w:p w:rsidR="00145507" w:rsidRPr="009E0FD8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680" w:type="dxa"/>
          </w:tcPr>
          <w:p w:rsidR="00145507" w:rsidRPr="009E0FD8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818" w:type="dxa"/>
          </w:tcPr>
          <w:p w:rsidR="00145507" w:rsidRPr="009E0FD8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4" w:type="dxa"/>
          </w:tcPr>
          <w:p w:rsidR="00145507" w:rsidRPr="009E0FD8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срок  выполнения</w:t>
            </w:r>
          </w:p>
        </w:tc>
        <w:tc>
          <w:tcPr>
            <w:tcW w:w="4157" w:type="dxa"/>
          </w:tcPr>
          <w:p w:rsidR="00145507" w:rsidRPr="009E0FD8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2181" w:type="dxa"/>
          </w:tcPr>
          <w:p w:rsidR="00145507" w:rsidRPr="009E0FD8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тип задания</w:t>
            </w:r>
          </w:p>
        </w:tc>
        <w:tc>
          <w:tcPr>
            <w:tcW w:w="2083" w:type="dxa"/>
          </w:tcPr>
          <w:p w:rsidR="00145507" w:rsidRPr="009E0FD8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ссылка или указание на страницу учебника</w:t>
            </w:r>
          </w:p>
        </w:tc>
      </w:tr>
      <w:tr w:rsidR="00145507" w:rsidRPr="000B33A9" w:rsidTr="00145507">
        <w:tc>
          <w:tcPr>
            <w:tcW w:w="1227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680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18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4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08.04.20</w:t>
            </w:r>
          </w:p>
        </w:tc>
        <w:tc>
          <w:tcPr>
            <w:tcW w:w="4157" w:type="dxa"/>
          </w:tcPr>
          <w:p w:rsidR="00145507" w:rsidRPr="000B33A9" w:rsidRDefault="00145507" w:rsidP="00CC63CD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B33A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 xml:space="preserve"> Диссоциация кислот и их свойства в свете теории электролитической диссоциации. Молекулярные и ионные уравнения реакций.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- реакция нейтрализации. Взаимодействие кислот с солями. Использование таблицы растворимости для характеристики химических свойств кислот.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3A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>2.</w:t>
            </w: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 xml:space="preserve"> Основания, их классификация.</w:t>
            </w:r>
          </w:p>
        </w:tc>
        <w:tc>
          <w:tcPr>
            <w:tcW w:w="2181" w:type="dxa"/>
          </w:tcPr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>Урок на платформе Открытая школа. Выполнение заданий. Просмотр презентаций. Работа с учебником.</w:t>
            </w:r>
          </w:p>
        </w:tc>
        <w:tc>
          <w:tcPr>
            <w:tcW w:w="2083" w:type="dxa"/>
          </w:tcPr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 xml:space="preserve">§ 39, упр. </w:t>
            </w:r>
            <w:r w:rsidRPr="000B33A9">
              <w:rPr>
                <w:rFonts w:ascii="Times New Roman" w:hAnsi="Times New Roman" w:cs="Times New Roman"/>
                <w:bCs/>
                <w:sz w:val="20"/>
                <w:szCs w:val="20"/>
              </w:rPr>
              <w:t>4-6 (п)  стр. 242.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 xml:space="preserve">§ 40, упр. </w:t>
            </w:r>
            <w:r w:rsidRPr="000B33A9">
              <w:rPr>
                <w:rFonts w:ascii="Times New Roman" w:hAnsi="Times New Roman" w:cs="Times New Roman"/>
                <w:bCs/>
                <w:sz w:val="20"/>
                <w:szCs w:val="20"/>
              </w:rPr>
              <w:t>1,2 (п)  стр. 247.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507" w:rsidRPr="000B33A9" w:rsidTr="00145507">
        <w:tc>
          <w:tcPr>
            <w:tcW w:w="1227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680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18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4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08.04.20</w:t>
            </w:r>
          </w:p>
        </w:tc>
        <w:tc>
          <w:tcPr>
            <w:tcW w:w="4157" w:type="dxa"/>
          </w:tcPr>
          <w:p w:rsidR="00145507" w:rsidRPr="000B33A9" w:rsidRDefault="00145507" w:rsidP="00CC63CD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B33A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 xml:space="preserve"> Диссоциация кислот и их свойства в свете теории электролитической диссоциации. Молекулярные и ионные уравнения реакций.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- реакция нейтрализации. Взаимодействие кислот с солями. Использование таблицы растворимости для характеристики химических свойств кислот.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3A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>2.</w:t>
            </w: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 xml:space="preserve"> Основания, их классификация.</w:t>
            </w:r>
          </w:p>
        </w:tc>
        <w:tc>
          <w:tcPr>
            <w:tcW w:w="2181" w:type="dxa"/>
          </w:tcPr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>Урок на платформе Открытая школа. Выполнение заданий. Просмотр презентаций. Работа с учебником.</w:t>
            </w:r>
          </w:p>
        </w:tc>
        <w:tc>
          <w:tcPr>
            <w:tcW w:w="2083" w:type="dxa"/>
          </w:tcPr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 xml:space="preserve">§ 39, упр. </w:t>
            </w:r>
            <w:r w:rsidRPr="000B33A9">
              <w:rPr>
                <w:rFonts w:ascii="Times New Roman" w:hAnsi="Times New Roman" w:cs="Times New Roman"/>
                <w:bCs/>
                <w:sz w:val="20"/>
                <w:szCs w:val="20"/>
              </w:rPr>
              <w:t>4-6 (п)  стр. 242.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 xml:space="preserve">§ 40, упр. </w:t>
            </w:r>
            <w:r w:rsidRPr="000B33A9">
              <w:rPr>
                <w:rFonts w:ascii="Times New Roman" w:hAnsi="Times New Roman" w:cs="Times New Roman"/>
                <w:bCs/>
                <w:sz w:val="20"/>
                <w:szCs w:val="20"/>
              </w:rPr>
              <w:t>1,2 (п)  стр. 247.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507" w:rsidRPr="000B33A9" w:rsidTr="00145507">
        <w:tc>
          <w:tcPr>
            <w:tcW w:w="1227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680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18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4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07.04.20</w:t>
            </w:r>
          </w:p>
        </w:tc>
        <w:tc>
          <w:tcPr>
            <w:tcW w:w="4157" w:type="dxa"/>
          </w:tcPr>
          <w:p w:rsidR="00145507" w:rsidRPr="000B33A9" w:rsidRDefault="00145507" w:rsidP="00CC63CD">
            <w:pP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B33A9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Понятие о предельных одноатомных спиртах на примерах метанола и этанола. Трехатомный спирт - глицерин.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3A9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2. Понятие об альдегидах на примере уксусного альдегида. Окисление альдегида в кислоту.</w:t>
            </w:r>
          </w:p>
        </w:tc>
        <w:tc>
          <w:tcPr>
            <w:tcW w:w="2181" w:type="dxa"/>
          </w:tcPr>
          <w:p w:rsidR="00145507" w:rsidRPr="000B33A9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3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</w:tcPr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>§ 23 стр. 119-121, упр. 1,3 (п), стр.122-123.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>§ 23 стр. 119-121, упр. 4,5 (п), стр.123.</w:t>
            </w:r>
          </w:p>
        </w:tc>
      </w:tr>
      <w:tr w:rsidR="00145507" w:rsidRPr="000B33A9" w:rsidTr="00145507">
        <w:tc>
          <w:tcPr>
            <w:tcW w:w="1227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1680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18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4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07.04.20</w:t>
            </w:r>
          </w:p>
        </w:tc>
        <w:tc>
          <w:tcPr>
            <w:tcW w:w="4157" w:type="dxa"/>
          </w:tcPr>
          <w:p w:rsidR="00145507" w:rsidRPr="000B33A9" w:rsidRDefault="00145507" w:rsidP="00CC63CD">
            <w:pP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B33A9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Понятие о предельных одноатомных спиртах на примерах метанола и этанола. Трехатомный спирт - глицерин.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3A9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2. Понятие об альдегидах на примере уксусного альдегида. Окисление альдегида в кислоту.</w:t>
            </w:r>
          </w:p>
        </w:tc>
        <w:tc>
          <w:tcPr>
            <w:tcW w:w="2181" w:type="dxa"/>
          </w:tcPr>
          <w:p w:rsidR="00145507" w:rsidRPr="000B33A9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3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</w:tcPr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>§ 23 стр. 119-121, упр. 1,3 (п), стр.122-123.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 23 стр. 119-121, упр. 4,5 (п), стр.123.</w:t>
            </w:r>
          </w:p>
        </w:tc>
      </w:tr>
      <w:tr w:rsidR="00145507" w:rsidRPr="000B33A9" w:rsidTr="00145507">
        <w:tc>
          <w:tcPr>
            <w:tcW w:w="1227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9в</w:t>
            </w:r>
          </w:p>
        </w:tc>
        <w:tc>
          <w:tcPr>
            <w:tcW w:w="1680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18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4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07.04.20</w:t>
            </w:r>
          </w:p>
        </w:tc>
        <w:tc>
          <w:tcPr>
            <w:tcW w:w="4157" w:type="dxa"/>
          </w:tcPr>
          <w:p w:rsidR="00145507" w:rsidRPr="000B33A9" w:rsidRDefault="00145507" w:rsidP="00CC63CD">
            <w:pP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B33A9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Понятие о предельных одноатомных спиртах на примерах метанола и этанола. Трехатомный спирт - глицерин.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3A9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2. Понятие об альдегидах на примере уксусного альдегида. Окисление альдегида в кислоту.</w:t>
            </w:r>
          </w:p>
        </w:tc>
        <w:tc>
          <w:tcPr>
            <w:tcW w:w="2181" w:type="dxa"/>
          </w:tcPr>
          <w:p w:rsidR="00145507" w:rsidRPr="000B33A9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3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</w:tcPr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>§ 23 стр. 119-121, упр. 1,3 (п), стр.122-123.</w:t>
            </w:r>
          </w:p>
          <w:p w:rsidR="00145507" w:rsidRPr="000B33A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3A9">
              <w:rPr>
                <w:rFonts w:ascii="Times New Roman" w:hAnsi="Times New Roman" w:cs="Times New Roman"/>
                <w:sz w:val="20"/>
                <w:szCs w:val="20"/>
              </w:rPr>
              <w:t>§ 23 стр. 119-121, упр. 4,5 (п), стр.123.</w:t>
            </w:r>
          </w:p>
        </w:tc>
      </w:tr>
      <w:tr w:rsidR="00145507" w:rsidRPr="00586D1A" w:rsidTr="00145507">
        <w:tc>
          <w:tcPr>
            <w:tcW w:w="1227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80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18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4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09.04.20</w:t>
            </w:r>
          </w:p>
        </w:tc>
        <w:tc>
          <w:tcPr>
            <w:tcW w:w="4157" w:type="dxa"/>
          </w:tcPr>
          <w:p w:rsidR="00145507" w:rsidRPr="00586D1A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D1A">
              <w:rPr>
                <w:rFonts w:ascii="Times New Roman" w:hAnsi="Times New Roman" w:cs="Times New Roman"/>
                <w:sz w:val="20"/>
                <w:szCs w:val="20"/>
              </w:rPr>
              <w:t>1. Нуклеиновые кислоты.</w:t>
            </w:r>
          </w:p>
          <w:p w:rsidR="00145507" w:rsidRPr="00586D1A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D1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586D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Генетическая связь между классами органических соединений.</w:t>
            </w:r>
          </w:p>
        </w:tc>
        <w:tc>
          <w:tcPr>
            <w:tcW w:w="2181" w:type="dxa"/>
          </w:tcPr>
          <w:p w:rsidR="00145507" w:rsidRPr="00586D1A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D1A">
              <w:rPr>
                <w:rFonts w:ascii="Times New Roman" w:hAnsi="Times New Roman" w:cs="Times New Roman"/>
                <w:sz w:val="20"/>
                <w:szCs w:val="20"/>
              </w:rPr>
              <w:t>Урок на платформе Открытая школа. Выполнение заданий. Просмотр презентаций. Работа с учебником.</w:t>
            </w:r>
          </w:p>
        </w:tc>
        <w:tc>
          <w:tcPr>
            <w:tcW w:w="2083" w:type="dxa"/>
          </w:tcPr>
          <w:p w:rsidR="00145507" w:rsidRPr="00586D1A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D1A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145507" w:rsidRPr="00586D1A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D1A">
              <w:rPr>
                <w:rFonts w:ascii="Times New Roman" w:hAnsi="Times New Roman" w:cs="Times New Roman"/>
                <w:sz w:val="20"/>
                <w:szCs w:val="20"/>
              </w:rPr>
              <w:t>§ 18, упр. 1,2,4 (п), упр. 9 (сообщение) стр. 141-142.</w:t>
            </w:r>
          </w:p>
        </w:tc>
      </w:tr>
      <w:tr w:rsidR="00145507" w:rsidRPr="00F70A99" w:rsidTr="00145507">
        <w:tc>
          <w:tcPr>
            <w:tcW w:w="1227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80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18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4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09.04.20</w:t>
            </w:r>
          </w:p>
        </w:tc>
        <w:tc>
          <w:tcPr>
            <w:tcW w:w="4157" w:type="dxa"/>
          </w:tcPr>
          <w:p w:rsidR="00145507" w:rsidRPr="00F70A9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A99">
              <w:rPr>
                <w:rFonts w:ascii="Times New Roman" w:hAnsi="Times New Roman" w:cs="Times New Roman"/>
                <w:sz w:val="20"/>
                <w:szCs w:val="20"/>
              </w:rPr>
              <w:t>1.Соли.</w:t>
            </w:r>
          </w:p>
          <w:p w:rsidR="00145507" w:rsidRPr="00F70A9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A99">
              <w:rPr>
                <w:rFonts w:ascii="Times New Roman" w:hAnsi="Times New Roman" w:cs="Times New Roman"/>
                <w:sz w:val="20"/>
                <w:szCs w:val="20"/>
              </w:rPr>
              <w:t>2. Химические свойства солей: взаимодействие с кислотами, щелочами, металлами и солями.</w:t>
            </w:r>
          </w:p>
        </w:tc>
        <w:tc>
          <w:tcPr>
            <w:tcW w:w="2181" w:type="dxa"/>
          </w:tcPr>
          <w:p w:rsidR="00145507" w:rsidRPr="00F70A9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D1A">
              <w:rPr>
                <w:rFonts w:ascii="Times New Roman" w:hAnsi="Times New Roman" w:cs="Times New Roman"/>
                <w:sz w:val="20"/>
                <w:szCs w:val="20"/>
              </w:rPr>
              <w:t xml:space="preserve">Урок на платформе Открытая школа. </w:t>
            </w:r>
            <w:r w:rsidRPr="00F70A99">
              <w:rPr>
                <w:rFonts w:ascii="Times New Roman" w:hAnsi="Times New Roman" w:cs="Times New Roman"/>
                <w:sz w:val="20"/>
                <w:szCs w:val="20"/>
              </w:rPr>
              <w:t>Просмотр презентаций. Работа с учебником. Выполнение заданий.</w:t>
            </w:r>
          </w:p>
        </w:tc>
        <w:tc>
          <w:tcPr>
            <w:tcW w:w="2083" w:type="dxa"/>
          </w:tcPr>
          <w:p w:rsidR="00145507" w:rsidRPr="00586D1A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D1A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145507" w:rsidRPr="00F70A9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A99">
              <w:rPr>
                <w:rFonts w:ascii="Times New Roman" w:hAnsi="Times New Roman" w:cs="Times New Roman"/>
                <w:sz w:val="20"/>
                <w:szCs w:val="20"/>
              </w:rPr>
              <w:t>§ 24, упр. 2,3 (п), стр. 199. Сообщение на темы упр. 8, стр.200.</w:t>
            </w:r>
          </w:p>
          <w:p w:rsidR="00145507" w:rsidRPr="00F70A9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A99">
              <w:rPr>
                <w:rFonts w:ascii="Times New Roman" w:hAnsi="Times New Roman" w:cs="Times New Roman"/>
                <w:sz w:val="20"/>
                <w:szCs w:val="20"/>
              </w:rPr>
              <w:t xml:space="preserve">§ 25, упр. 7 (п), стр. 204. </w:t>
            </w:r>
          </w:p>
        </w:tc>
      </w:tr>
      <w:tr w:rsidR="00145507" w:rsidRPr="009E0FD8" w:rsidTr="00145507">
        <w:tc>
          <w:tcPr>
            <w:tcW w:w="1227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80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эл/к химия</w:t>
            </w:r>
          </w:p>
        </w:tc>
        <w:tc>
          <w:tcPr>
            <w:tcW w:w="1818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4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08.04.20</w:t>
            </w:r>
          </w:p>
        </w:tc>
        <w:tc>
          <w:tcPr>
            <w:tcW w:w="4157" w:type="dxa"/>
          </w:tcPr>
          <w:p w:rsidR="00145507" w:rsidRDefault="00145507" w:rsidP="00CC63CD">
            <w:pPr>
              <w:rPr>
                <w:rFonts w:ascii="Times New Roman" w:hAnsi="Times New Roman"/>
              </w:rPr>
            </w:pPr>
            <w:r w:rsidRPr="00BD3325">
              <w:rPr>
                <w:rFonts w:ascii="Times New Roman" w:hAnsi="Times New Roman"/>
              </w:rPr>
              <w:t>Решение расчетных задач.</w:t>
            </w:r>
          </w:p>
          <w:p w:rsidR="00145507" w:rsidRPr="009E0FD8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325">
              <w:rPr>
                <w:rFonts w:ascii="Times New Roman" w:hAnsi="Times New Roman"/>
              </w:rPr>
              <w:t>Решение задач на осуществление генетической связи.</w:t>
            </w:r>
          </w:p>
        </w:tc>
        <w:tc>
          <w:tcPr>
            <w:tcW w:w="2181" w:type="dxa"/>
          </w:tcPr>
          <w:p w:rsidR="00145507" w:rsidRPr="009E0FD8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Алгоритм решения задач. Решение задач и упражнений.</w:t>
            </w:r>
          </w:p>
        </w:tc>
        <w:tc>
          <w:tcPr>
            <w:tcW w:w="2083" w:type="dxa"/>
          </w:tcPr>
          <w:p w:rsidR="00145507" w:rsidRPr="009E0FD8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A99">
              <w:rPr>
                <w:rFonts w:ascii="Times New Roman" w:hAnsi="Times New Roman" w:cs="Times New Roman"/>
                <w:sz w:val="20"/>
                <w:szCs w:val="20"/>
              </w:rPr>
              <w:t>§ 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0A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70A99">
              <w:rPr>
                <w:rFonts w:ascii="Times New Roman" w:hAnsi="Times New Roman" w:cs="Times New Roman"/>
                <w:sz w:val="20"/>
                <w:szCs w:val="20"/>
              </w:rPr>
              <w:t>пр. 5 (п), стр.199.</w:t>
            </w:r>
          </w:p>
        </w:tc>
      </w:tr>
      <w:tr w:rsidR="00145507" w:rsidRPr="00663054" w:rsidTr="00145507">
        <w:tc>
          <w:tcPr>
            <w:tcW w:w="1227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80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эл/к химия</w:t>
            </w:r>
          </w:p>
        </w:tc>
        <w:tc>
          <w:tcPr>
            <w:tcW w:w="1818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4" w:type="dxa"/>
          </w:tcPr>
          <w:p w:rsidR="00145507" w:rsidRPr="009E0FD8" w:rsidRDefault="00145507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07.04.20</w:t>
            </w:r>
          </w:p>
        </w:tc>
        <w:tc>
          <w:tcPr>
            <w:tcW w:w="4157" w:type="dxa"/>
          </w:tcPr>
          <w:p w:rsidR="00145507" w:rsidRPr="00F70A9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A99">
              <w:rPr>
                <w:rFonts w:ascii="Times New Roman" w:hAnsi="Times New Roman" w:cs="Times New Roman"/>
                <w:sz w:val="20"/>
                <w:szCs w:val="20"/>
              </w:rPr>
              <w:t>Определение химической формулы вещества по данным его участия в химических реакциях.</w:t>
            </w:r>
          </w:p>
        </w:tc>
        <w:tc>
          <w:tcPr>
            <w:tcW w:w="2181" w:type="dxa"/>
          </w:tcPr>
          <w:p w:rsidR="00145507" w:rsidRPr="00F70A99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A99">
              <w:rPr>
                <w:rFonts w:ascii="Times New Roman" w:hAnsi="Times New Roman" w:cs="Times New Roman"/>
                <w:sz w:val="20"/>
                <w:szCs w:val="20"/>
              </w:rPr>
              <w:t>Алгоритм решения задач. Решение задач и упражнений.</w:t>
            </w:r>
          </w:p>
        </w:tc>
        <w:tc>
          <w:tcPr>
            <w:tcW w:w="2083" w:type="dxa"/>
          </w:tcPr>
          <w:p w:rsidR="00145507" w:rsidRPr="00663054" w:rsidRDefault="00145507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A99">
              <w:rPr>
                <w:rFonts w:ascii="Times New Roman" w:hAnsi="Times New Roman" w:cs="Times New Roman"/>
                <w:sz w:val="20"/>
                <w:szCs w:val="20"/>
              </w:rPr>
              <w:t xml:space="preserve">Решить задачи  № </w:t>
            </w:r>
            <w:r w:rsidRPr="00663054">
              <w:rPr>
                <w:rFonts w:ascii="Times New Roman" w:hAnsi="Times New Roman" w:cs="Times New Roman"/>
                <w:sz w:val="20"/>
                <w:szCs w:val="20"/>
              </w:rPr>
              <w:t xml:space="preserve">7,8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стр. 188 учебника по химии.</w:t>
            </w:r>
          </w:p>
        </w:tc>
      </w:tr>
    </w:tbl>
    <w:p w:rsidR="00154F24" w:rsidRDefault="00154F24">
      <w:bookmarkStart w:id="0" w:name="_GoBack"/>
      <w:bookmarkEnd w:id="0"/>
    </w:p>
    <w:sectPr w:rsidR="00154F24" w:rsidSect="001455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B14"/>
    <w:rsid w:val="00145507"/>
    <w:rsid w:val="00154F24"/>
    <w:rsid w:val="00D035FA"/>
    <w:rsid w:val="00D3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1AE99-F0E0-404B-B003-72462E9A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2020-04-05T14:32:00Z</dcterms:created>
  <dcterms:modified xsi:type="dcterms:W3CDTF">2020-04-05T14:34:00Z</dcterms:modified>
</cp:coreProperties>
</file>